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 Light" w:hAnsi="Calibri Light" w:cs="Calibri Light" w:asciiTheme="majorHAnsi" w:cstheme="majorHAnsi" w:hAnsiTheme="majorHAnsi"/>
          <w:color w:val="201F1E"/>
          <w:sz w:val="36"/>
          <w:szCs w:val="23"/>
          <w:shd w:fill="FFFFFF" w:val="clear"/>
        </w:rPr>
      </w:pPr>
      <w:r>
        <w:rPr>
          <w:rFonts w:cs="Calibri Light" w:cstheme="majorHAnsi" w:ascii="Calibri Light" w:hAnsi="Calibri Light"/>
          <w:b/>
          <w:i/>
          <w:color w:val="201F1E"/>
          <w:sz w:val="2"/>
          <w:szCs w:val="2"/>
          <w:shd w:fill="FFFFFF" w:val="clear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color w:val="201F1E"/>
          <w:sz w:val="52"/>
          <w:szCs w:val="23"/>
          <w:u w:val="single"/>
          <w:shd w:fill="FFFFFF" w:val="clear"/>
        </w:rPr>
      </w:pPr>
      <w:r>
        <w:rPr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cs="Calibri Light" w:ascii="Arial" w:hAnsi="Arial" w:cstheme="majorHAnsi"/>
          <w:b/>
          <w:bCs/>
          <w:color w:val="201F1E"/>
          <w:sz w:val="52"/>
          <w:szCs w:val="23"/>
          <w:u w:val="single"/>
          <w:shd w:fill="FFFFFF" w:val="clear"/>
        </w:rPr>
        <w:t xml:space="preserve">22.01. - 23.01.2024 proběhne montáž nových domovních telefonů </w:t>
      </w:r>
    </w:p>
    <w:p>
      <w:pPr>
        <w:pStyle w:val="NoSpacing"/>
        <w:rPr>
          <w:rFonts w:ascii="Calibri Light" w:hAnsi="Calibri Light" w:cs="Calibri Light" w:asciiTheme="majorHAnsi" w:cstheme="majorHAnsi" w:hAnsiTheme="majorHAnsi"/>
          <w:color w:val="201F1E"/>
          <w:sz w:val="32"/>
          <w:szCs w:val="32"/>
          <w:shd w:fill="FFFFFF" w:val="clear"/>
        </w:rPr>
      </w:pPr>
      <w:r>
        <w:rPr>
          <w:rFonts w:cs="Calibri Light" w:ascii="Calibri Light" w:hAnsi="Calibri Light" w:asciiTheme="majorHAnsi" w:cstheme="majorHAnsi" w:hAnsiTheme="majorHAnsi"/>
          <w:color w:val="201F1E"/>
          <w:sz w:val="32"/>
          <w:szCs w:val="32"/>
          <w:shd w:fill="FFFFFF" w:val="clear"/>
        </w:rPr>
        <w:t>Montáž provede firma:</w:t>
      </w:r>
    </w:p>
    <w:p>
      <w:pPr>
        <w:pStyle w:val="NoSpacing"/>
        <w:rPr>
          <w:rFonts w:ascii="Calibri Light" w:hAnsi="Calibri Light" w:cs="Calibri Light" w:asciiTheme="majorHAnsi" w:cstheme="majorHAnsi" w:hAnsiTheme="majorHAnsi"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sz w:val="32"/>
          <w:szCs w:val="32"/>
        </w:rPr>
        <w:t xml:space="preserve">Tomáš Mičunek, 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Slámova 1115/32, 746 01 Opava, IČ: 86667599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sz w:val="20"/>
          <w:szCs w:val="14"/>
        </w:rPr>
      </w:pPr>
      <w:r>
        <w:rPr>
          <w:rFonts w:cs="Calibri Light" w:cstheme="majorHAnsi" w:ascii="Calibri Light" w:hAnsi="Calibri Light"/>
          <w:sz w:val="20"/>
          <w:szCs w:val="14"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0070C0"/>
          <w:sz w:val="36"/>
        </w:rPr>
      </w:pPr>
      <w:r>
        <w:rPr>
          <w:rFonts w:cs="Calibri Light" w:ascii="Calibri Light" w:hAnsi="Calibri Light" w:asciiTheme="majorHAnsi" w:cstheme="majorHAnsi" w:hAnsiTheme="majorHAnsi"/>
          <w:b/>
          <w:color w:val="0070C0"/>
          <w:sz w:val="36"/>
        </w:rPr>
        <w:t>Vedoucí výstavby: Jiří Palán – tel.: 777 834 853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sz w:val="22"/>
          <w:szCs w:val="16"/>
        </w:rPr>
      </w:pPr>
      <w:r>
        <w:rPr>
          <w:rFonts w:cs="Calibri Light" w:cstheme="majorHAnsi" w:ascii="Calibri Light" w:hAnsi="Calibri Light"/>
          <w:sz w:val="22"/>
          <w:szCs w:val="16"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sz w:val="36"/>
        </w:rPr>
      </w:pPr>
      <w:r>
        <w:rPr>
          <w:rFonts w:cs="Calibri Light" w:ascii="Calibri Light" w:hAnsi="Calibri Light" w:asciiTheme="majorHAnsi" w:cstheme="majorHAnsi" w:hAnsiTheme="majorHAnsi"/>
          <w:b/>
          <w:sz w:val="36"/>
        </w:rPr>
        <w:t>Montáž domovních telefonů bude probíhat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sz w:val="16"/>
          <w:szCs w:val="10"/>
        </w:rPr>
      </w:pPr>
      <w:r>
        <w:rPr>
          <w:rFonts w:cs="Calibri Light" w:ascii="Calibri Light" w:hAnsi="Calibri Light" w:asciiTheme="majorHAnsi" w:cstheme="majorHAnsi" w:hAnsiTheme="majorHAnsi"/>
          <w:b/>
          <w:sz w:val="16"/>
          <w:szCs w:val="10"/>
        </w:rPr>
        <w:t xml:space="preserve"> 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40"/>
          <w:szCs w:val="28"/>
        </w:rPr>
        <w:t>zvonkové tablo a rozvaděč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40"/>
          <w:szCs w:val="28"/>
        </w:rPr>
        <w:t xml:space="preserve">22.01.2024 od 08.00 hod. do 11.00 hod. 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sz w:val="18"/>
          <w:szCs w:val="12"/>
        </w:rPr>
      </w:pPr>
      <w:r>
        <w:rPr>
          <w:rFonts w:cs="Calibri Light" w:cstheme="majorHAnsi" w:ascii="Calibri Light" w:hAnsi="Calibri Light"/>
          <w:sz w:val="18"/>
          <w:szCs w:val="12"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Podlaží 1. – domácí telefony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22.01.2024 od 11.00 hod. do 13.00 hod.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18"/>
          <w:szCs w:val="18"/>
        </w:rPr>
      </w:pPr>
      <w:r>
        <w:rPr>
          <w:rFonts w:cs="Calibri Light" w:cstheme="majorHAnsi" w:ascii="Calibri Light" w:hAnsi="Calibri Light"/>
          <w:b/>
          <w:color w:val="FF0000"/>
          <w:sz w:val="18"/>
          <w:szCs w:val="18"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Podlaží 2. – domácí telefony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22.01.2024 od 14.00 hod. do 16.00 hod.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18"/>
          <w:szCs w:val="18"/>
        </w:rPr>
      </w:pPr>
      <w:r>
        <w:rPr>
          <w:rFonts w:cs="Calibri Light" w:cstheme="majorHAnsi" w:ascii="Calibri Light" w:hAnsi="Calibri Light"/>
          <w:b/>
          <w:color w:val="FF0000"/>
          <w:sz w:val="18"/>
          <w:szCs w:val="18"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Podlaží 3. – domácí telefony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22.01.2024 od 16.00 hod. do 18.00 hod.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18"/>
          <w:szCs w:val="18"/>
        </w:rPr>
      </w:pPr>
      <w:r>
        <w:rPr>
          <w:rFonts w:cs="Calibri Light" w:cstheme="majorHAnsi" w:ascii="Calibri Light" w:hAnsi="Calibri Light"/>
          <w:b/>
          <w:color w:val="FF0000"/>
          <w:sz w:val="18"/>
          <w:szCs w:val="18"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Podlaží 4. – domácí telefony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23.01.2024 od 10.00 hod. do 12.00 hod.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18"/>
          <w:szCs w:val="18"/>
        </w:rPr>
      </w:pPr>
      <w:r>
        <w:rPr>
          <w:rFonts w:cs="Calibri Light" w:cstheme="majorHAnsi" w:ascii="Calibri Light" w:hAnsi="Calibri Light"/>
          <w:b/>
          <w:color w:val="FF0000"/>
          <w:sz w:val="18"/>
          <w:szCs w:val="18"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Podlaží 5. – domácí telefony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23.01.2024 od 13.00 hod. do 15.00 hod.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18"/>
          <w:szCs w:val="18"/>
        </w:rPr>
      </w:pPr>
      <w:r>
        <w:rPr>
          <w:rFonts w:cs="Calibri Light" w:cstheme="majorHAnsi" w:ascii="Calibri Light" w:hAnsi="Calibri Light"/>
          <w:b/>
          <w:color w:val="FF0000"/>
          <w:sz w:val="18"/>
          <w:szCs w:val="18"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FF0000"/>
          <w:sz w:val="40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Podlaží 6. – domácí telefony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i/>
          <w:i/>
          <w:color w:val="FF0000"/>
          <w:sz w:val="44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40"/>
          <w:szCs w:val="28"/>
        </w:rPr>
        <w:t>23.01.2024 od 15.00 hod. do 17.00 hod.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279b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cs-CZ" w:bidi="ar-SA"/>
    </w:rPr>
  </w:style>
  <w:style w:type="paragraph" w:styleId="NoSpacing">
    <w:name w:val="No Spacing"/>
    <w:uiPriority w:val="1"/>
    <w:qFormat/>
    <w:rsid w:val="00c654c3"/>
    <w:pPr>
      <w:widowControl/>
      <w:bidi w:val="0"/>
      <w:spacing w:lineRule="auto" w:line="240" w:before="0" w:after="0"/>
      <w:contextualSpacing/>
      <w:jc w:val="center"/>
    </w:pPr>
    <w:rPr>
      <w:rFonts w:ascii="Arial" w:hAnsi="Arial" w:eastAsia="Times New Roman" w:cs="Times New Roman"/>
      <w:color w:val="auto"/>
      <w:kern w:val="0"/>
      <w:sz w:val="22"/>
      <w:szCs w:val="22"/>
      <w:lang w:eastAsia="cs-CZ" w:val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427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LibreOffice/7.1.4.2$Windows_X86_64 LibreOffice_project/a529a4fab45b75fefc5b6226684193eb000654f6</Application>
  <AppVersion>15.0000</AppVersion>
  <Pages>1</Pages>
  <Words>110</Words>
  <Characters>588</Characters>
  <CharactersWithSpaces>689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2021-10-26T12:41:00Z</dcterms:created>
  <dc:creator>Jiří Palán</dc:creator>
  <dc:description/>
  <dc:language>cs-CZ</dc:language>
  <cp:lastModifiedBy/>
  <cp:lastPrinted>2024-01-08T15:39:31Z</cp:lastPrinted>
  <dcterms:modified xsi:type="dcterms:W3CDTF">2024-01-08T15:41:08Z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